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BC8" w:rsidRPr="00CB00A9" w:rsidRDefault="00E42BC8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8240;visibility:visible" from="10.8pt,14.55pt" to="178.8pt,14.55pt"/>
        </w:pict>
      </w:r>
      <w:r w:rsidRPr="00CB00A9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CB00A9">
        <w:rPr>
          <w:rFonts w:ascii="Times New Roman" w:hAnsi="Times New Roman" w:cs="Times New Roman"/>
          <w:b/>
          <w:bCs/>
          <w:sz w:val="24"/>
          <w:szCs w:val="24"/>
        </w:rPr>
        <w:tab/>
        <w:t>KIỂM TRA 45 PHÚT KHỐI 11 THPT PHÂN BAN</w:t>
      </w:r>
    </w:p>
    <w:p w:rsidR="00E42BC8" w:rsidRPr="004264FD" w:rsidRDefault="00E42BC8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E42BC8" w:rsidRPr="004264FD" w:rsidRDefault="00E42BC8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ĐỀ CHÍNH THỨC</w:t>
      </w:r>
      <w:r w:rsidRPr="004264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E42BC8" w:rsidRPr="004264FD" w:rsidRDefault="00E42BC8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42BC8" w:rsidRPr="004264FD" w:rsidRDefault="00E42BC8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E42BC8" w:rsidRDefault="00E42BC8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S.ABCD có đáy ABCD là hình vuông tâm O cạnh a, SA vuông góc với đáy và </w:t>
      </w:r>
      <w:r w:rsidRPr="001B7C8C">
        <w:rPr>
          <w:rFonts w:ascii="Times New Roman" w:hAnsi="Times New Roman" w:cs="Times New Roman"/>
          <w:position w:val="-8"/>
          <w:sz w:val="26"/>
          <w:szCs w:val="26"/>
        </w:rPr>
        <w:object w:dxaOrig="10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8.75pt" o:ole="">
            <v:imagedata r:id="rId5" o:title=""/>
          </v:shape>
          <o:OLEObject Type="Embed" ProgID="Equation.DSMT4" ShapeID="_x0000_i1025" DrawAspect="Content" ObjectID="_1459930106" r:id="rId6"/>
        </w:object>
      </w:r>
      <w:r>
        <w:rPr>
          <w:rFonts w:ascii="Times New Roman" w:hAnsi="Times New Roman" w:cs="Times New Roman"/>
          <w:sz w:val="26"/>
          <w:szCs w:val="26"/>
        </w:rPr>
        <w:t>. Gọi H là hình chiếu của A trên SD,M là trung điểm của AB.</w:t>
      </w:r>
    </w:p>
    <w:p w:rsidR="00E42BC8" w:rsidRDefault="00E42BC8" w:rsidP="00673F8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(4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400" w:dyaOrig="400">
          <v:shape id="_x0000_i1026" type="#_x0000_t75" style="width:68.25pt;height:20.25pt" o:ole="">
            <v:imagedata r:id="rId7" o:title=""/>
          </v:shape>
          <o:OLEObject Type="Embed" ProgID="Equation.DSMT4" ShapeID="_x0000_i1026" DrawAspect="Content" ObjectID="_1459930107" r:id="rId8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420" w:dyaOrig="400">
          <v:shape id="_x0000_i1027" type="#_x0000_t75" style="width:71.25pt;height:20.25pt" o:ole="">
            <v:imagedata r:id="rId9" o:title=""/>
          </v:shape>
          <o:OLEObject Type="Embed" ProgID="Equation.DSMT4" ShapeID="_x0000_i1027" DrawAspect="Content" ObjectID="_1459930108" r:id="rId10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2BC8" w:rsidRDefault="00E42BC8" w:rsidP="00673F8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800" w:dyaOrig="400">
          <v:shape id="_x0000_i1028" type="#_x0000_t75" style="width:90pt;height:20.25pt" o:ole="">
            <v:imagedata r:id="rId11" o:title=""/>
          </v:shape>
          <o:OLEObject Type="Embed" ProgID="Equation.DSMT4" ShapeID="_x0000_i1028" DrawAspect="Content" ObjectID="_1459930109" r:id="rId12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2BC8" w:rsidRDefault="00E42BC8" w:rsidP="00673F8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Tính góc giữa SA và mặt phẳng </w:t>
      </w:r>
      <w:r w:rsidRPr="001B7C8C">
        <w:rPr>
          <w:rFonts w:ascii="Times New Roman" w:hAnsi="Times New Roman" w:cs="Times New Roman"/>
          <w:position w:val="-14"/>
          <w:sz w:val="26"/>
          <w:szCs w:val="26"/>
        </w:rPr>
        <w:object w:dxaOrig="800" w:dyaOrig="400">
          <v:shape id="_x0000_i1029" type="#_x0000_t75" style="width:39.75pt;height:20.25pt" o:ole="">
            <v:imagedata r:id="rId13" o:title=""/>
          </v:shape>
          <o:OLEObject Type="Embed" ProgID="Equation.DSMT4" ShapeID="_x0000_i1029" DrawAspect="Content" ObjectID="_1459930110" r:id="rId14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2BC8" w:rsidRPr="00673F83" w:rsidRDefault="00E42BC8" w:rsidP="00673F8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Tính khoảng cách từ A đến mặt phẳng </w:t>
      </w:r>
      <w:r w:rsidRPr="000E5F3A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030" type="#_x0000_t75" style="width:42.75pt;height:20.25pt" o:ole="">
            <v:imagedata r:id="rId15" o:title=""/>
          </v:shape>
          <o:OLEObject Type="Embed" ProgID="Equation.DSMT4" ShapeID="_x0000_i1030" DrawAspect="Content" ObjectID="_1459930111" r:id="rId16"/>
        </w:object>
      </w:r>
      <w:r>
        <w:rPr>
          <w:rFonts w:ascii="Times New Roman" w:hAnsi="Times New Roman" w:cs="Times New Roman"/>
          <w:sz w:val="26"/>
          <w:szCs w:val="26"/>
        </w:rPr>
        <w:t>. Từ đó hãy tính khoảng cách giữa hai đường thẳng AD và SO.</w:t>
      </w:r>
    </w:p>
    <w:p w:rsidR="00E42BC8" w:rsidRPr="004264FD" w:rsidRDefault="00E42BC8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Pr="004264FD" w:rsidRDefault="00E42BC8" w:rsidP="00CB00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---------------------HẾT-----------------</w:t>
      </w: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Pr="004264FD" w:rsidRDefault="00E42BC8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2BC8" w:rsidRPr="00CB00A9" w:rsidRDefault="00E42BC8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3" o:spid="_x0000_s1027" style="position:absolute;z-index:251659264;visibility:visible" from="10.8pt,14.55pt" to="178.8pt,14.55pt"/>
        </w:pict>
      </w:r>
      <w:r w:rsidRPr="00CB00A9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CB00A9">
        <w:rPr>
          <w:rFonts w:ascii="Times New Roman" w:hAnsi="Times New Roman" w:cs="Times New Roman"/>
          <w:b/>
          <w:bCs/>
          <w:sz w:val="24"/>
          <w:szCs w:val="24"/>
        </w:rPr>
        <w:tab/>
        <w:t>KIỂM TRA 45 PHÚT KHỐI 11 THPT PHÂN BAN</w:t>
      </w:r>
    </w:p>
    <w:p w:rsidR="00E42BC8" w:rsidRPr="004264FD" w:rsidRDefault="00E42BC8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E42BC8" w:rsidRPr="004264FD" w:rsidRDefault="00E42BC8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ĐỀ CHÍNH THỨC</w:t>
      </w:r>
      <w:r w:rsidRPr="004264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E42BC8" w:rsidRPr="004264FD" w:rsidRDefault="00E42BC8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42BC8" w:rsidRPr="004264FD" w:rsidRDefault="00E42BC8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E42BC8" w:rsidRDefault="00E42BC8" w:rsidP="002813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S.ABCD có đáy ABCD là hình vuông tâm O cạnh a, SA vuông góc với đáy và </w:t>
      </w:r>
      <w:r w:rsidRPr="001B7C8C">
        <w:rPr>
          <w:rFonts w:ascii="Times New Roman" w:hAnsi="Times New Roman" w:cs="Times New Roman"/>
          <w:position w:val="-8"/>
          <w:sz w:val="26"/>
          <w:szCs w:val="26"/>
        </w:rPr>
        <w:object w:dxaOrig="1080" w:dyaOrig="380">
          <v:shape id="_x0000_i1031" type="#_x0000_t75" style="width:54pt;height:18.75pt" o:ole="">
            <v:imagedata r:id="rId5" o:title=""/>
          </v:shape>
          <o:OLEObject Type="Embed" ProgID="Equation.DSMT4" ShapeID="_x0000_i1031" DrawAspect="Content" ObjectID="_1459930112" r:id="rId17"/>
        </w:object>
      </w:r>
      <w:r>
        <w:rPr>
          <w:rFonts w:ascii="Times New Roman" w:hAnsi="Times New Roman" w:cs="Times New Roman"/>
          <w:sz w:val="26"/>
          <w:szCs w:val="26"/>
        </w:rPr>
        <w:t>. Gọi H là hình chiếu của A trên SB, N là trung điểm của AD</w:t>
      </w:r>
    </w:p>
    <w:p w:rsidR="00E42BC8" w:rsidRDefault="00E42BC8" w:rsidP="00281333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(4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380" w:dyaOrig="400">
          <v:shape id="_x0000_i1032" type="#_x0000_t75" style="width:69pt;height:20.25pt" o:ole="">
            <v:imagedata r:id="rId18" o:title=""/>
          </v:shape>
          <o:OLEObject Type="Embed" ProgID="Equation.DSMT4" ShapeID="_x0000_i1032" DrawAspect="Content" ObjectID="_1459930113" r:id="rId19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440" w:dyaOrig="400">
          <v:shape id="_x0000_i1033" type="#_x0000_t75" style="width:1in;height:20.25pt" o:ole="">
            <v:imagedata r:id="rId20" o:title=""/>
          </v:shape>
          <o:OLEObject Type="Embed" ProgID="Equation.DSMT4" ShapeID="_x0000_i1033" DrawAspect="Content" ObjectID="_1459930114" r:id="rId21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2BC8" w:rsidRDefault="00E42BC8" w:rsidP="00E15B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780" w:dyaOrig="400">
          <v:shape id="_x0000_i1034" type="#_x0000_t75" style="width:89.25pt;height:20.25pt" o:ole="">
            <v:imagedata r:id="rId22" o:title=""/>
          </v:shape>
          <o:OLEObject Type="Embed" ProgID="Equation.DSMT4" ShapeID="_x0000_i1034" DrawAspect="Content" ObjectID="_1459930115" r:id="rId23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2BC8" w:rsidRDefault="00E42BC8" w:rsidP="00281333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Tính góc giữa AB và mặt phẳng </w:t>
      </w:r>
      <w:r w:rsidRPr="001B7C8C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035" type="#_x0000_t75" style="width:38.25pt;height:20.25pt" o:ole="">
            <v:imagedata r:id="rId24" o:title=""/>
          </v:shape>
          <o:OLEObject Type="Embed" ProgID="Equation.DSMT4" ShapeID="_x0000_i1035" DrawAspect="Content" ObjectID="_1459930116" r:id="rId2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2BC8" w:rsidRPr="00673F83" w:rsidRDefault="00E42BC8" w:rsidP="00281333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Tính khoảng cách từ A đến mặt phẳng </w:t>
      </w:r>
      <w:r w:rsidRPr="000E5F3A">
        <w:rPr>
          <w:rFonts w:ascii="Times New Roman" w:hAnsi="Times New Roman" w:cs="Times New Roman"/>
          <w:position w:val="-14"/>
          <w:sz w:val="26"/>
          <w:szCs w:val="26"/>
        </w:rPr>
        <w:object w:dxaOrig="800" w:dyaOrig="400">
          <v:shape id="_x0000_i1036" type="#_x0000_t75" style="width:39.75pt;height:20.25pt" o:ole="">
            <v:imagedata r:id="rId26" o:title=""/>
          </v:shape>
          <o:OLEObject Type="Embed" ProgID="Equation.DSMT4" ShapeID="_x0000_i1036" DrawAspect="Content" ObjectID="_1459930117" r:id="rId27"/>
        </w:object>
      </w:r>
      <w:r>
        <w:rPr>
          <w:rFonts w:ascii="Times New Roman" w:hAnsi="Times New Roman" w:cs="Times New Roman"/>
          <w:sz w:val="26"/>
          <w:szCs w:val="26"/>
        </w:rPr>
        <w:t>. Từ đó hãy tính khoảng cách giữa hai đường thẳng AB và SO.</w:t>
      </w:r>
    </w:p>
    <w:p w:rsidR="00E42BC8" w:rsidRPr="009F317F" w:rsidRDefault="00E42BC8" w:rsidP="00CB00A9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>-----------------HẾT--------------------</w:t>
      </w:r>
      <w:r w:rsidRPr="004264FD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99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65"/>
        <w:gridCol w:w="1656"/>
      </w:tblGrid>
      <w:tr w:rsidR="00E42BC8" w:rsidRPr="00F43430">
        <w:tc>
          <w:tcPr>
            <w:tcW w:w="8265" w:type="dxa"/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Đáp án</w:t>
            </w:r>
          </w:p>
        </w:tc>
        <w:tc>
          <w:tcPr>
            <w:tcW w:w="1656" w:type="dxa"/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Thang điểm</w:t>
            </w:r>
          </w:p>
        </w:tc>
      </w:tr>
      <w:tr w:rsidR="00E42BC8" w:rsidRPr="00F43430">
        <w:trPr>
          <w:trHeight w:val="1598"/>
        </w:trPr>
        <w:tc>
          <w:tcPr>
            <w:tcW w:w="8265" w:type="dxa"/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43430">
              <w:rPr>
                <w:rFonts w:eastAsia="Times New Roman" w:cs="Times New Roman"/>
                <w:sz w:val="24"/>
                <w:szCs w:val="24"/>
              </w:rPr>
              <w:object w:dxaOrig="3975" w:dyaOrig="3570">
                <v:shape id="_x0000_i1037" type="#_x0000_t75" style="width:81.75pt;height:73.5pt" o:ole="">
                  <v:imagedata r:id="rId28" o:title=""/>
                </v:shape>
                <o:OLEObject Type="Embed" ProgID="Paint.Picture" ShapeID="_x0000_i1037" DrawAspect="Content" ObjectID="_1459930118" r:id="rId29"/>
              </w:object>
            </w:r>
          </w:p>
        </w:tc>
        <w:tc>
          <w:tcPr>
            <w:tcW w:w="1656" w:type="dxa"/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</w:p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(đúng đến câu b)</w:t>
            </w:r>
          </w:p>
        </w:tc>
      </w:tr>
      <w:tr w:rsidR="00E42BC8" w:rsidRPr="00F43430">
        <w:trPr>
          <w:trHeight w:val="356"/>
        </w:trPr>
        <w:tc>
          <w:tcPr>
            <w:tcW w:w="9921" w:type="dxa"/>
            <w:gridSpan w:val="2"/>
            <w:tcBorders>
              <w:bottom w:val="dotted" w:sz="4" w:space="0" w:color="auto"/>
            </w:tcBorders>
          </w:tcPr>
          <w:p w:rsidR="00E42BC8" w:rsidRPr="00F43430" w:rsidRDefault="00E42BC8" w:rsidP="00BD27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38" w:hanging="2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điểm) Chứng minh</w:t>
            </w:r>
            <w:r w:rsidRPr="00F43430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300" w:dyaOrig="400">
                <v:shape id="_x0000_i1038" type="#_x0000_t75" style="width:64.5pt;height:20.25pt" o:ole="">
                  <v:imagedata r:id="rId30" o:title=""/>
                </v:shape>
                <o:OLEObject Type="Embed" ProgID="Equation.DSMT4" ShapeID="_x0000_i1038" DrawAspect="Content" ObjectID="_1459930119" r:id="rId31"/>
              </w:object>
            </w: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và </w:t>
            </w:r>
            <w:r w:rsidRPr="00F43430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320" w:dyaOrig="400">
                <v:shape id="_x0000_i1039" type="#_x0000_t75" style="width:66pt;height:20.25pt" o:ole="">
                  <v:imagedata r:id="rId32" o:title=""/>
                </v:shape>
                <o:OLEObject Type="Embed" ProgID="Equation.DSMT4" ShapeID="_x0000_i1039" DrawAspect="Content" ObjectID="_1459930120" r:id="rId33"/>
              </w:object>
            </w:r>
          </w:p>
        </w:tc>
      </w:tr>
      <w:tr w:rsidR="00E42BC8" w:rsidRPr="00F43430">
        <w:trPr>
          <w:trHeight w:val="16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080" w:dyaOrig="260">
                <v:shape id="_x0000_i1040" type="#_x0000_t75" style="width:54pt;height:12.75pt" o:ole="">
                  <v:imagedata r:id="rId34" o:title=""/>
                </v:shape>
                <o:OLEObject Type="Embed" ProgID="Equation.DSMT4" ShapeID="_x0000_i1040" DrawAspect="Content" ObjectID="_1459930121" r:id="rId35"/>
              </w:object>
            </w: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 xml:space="preserve"> (ABCD là hình vuông)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446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20" w:dyaOrig="279">
                <v:shape id="_x0000_i1041" type="#_x0000_t75" style="width:46.5pt;height:14.25pt" o:ole="">
                  <v:imagedata r:id="rId36" o:title=""/>
                </v:shape>
                <o:OLEObject Type="Embed" ProgID="Equation.DSMT4" ShapeID="_x0000_i1041" DrawAspect="Content" ObjectID="_1459930122" r:id="rId37"/>
              </w:object>
            </w: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540" w:dyaOrig="400">
                <v:shape id="_x0000_i1042" type="#_x0000_t75" style="width:77.25pt;height:19.5pt" o:ole="">
                  <v:imagedata r:id="rId38" o:title=""/>
                </v:shape>
                <o:OLEObject Type="Embed" ProgID="Equation.DSMT4" ShapeID="_x0000_i1042" DrawAspect="Content" ObjectID="_1459930123" r:id="rId39"/>
              </w:object>
            </w: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600" w:dyaOrig="400">
                <v:shape id="_x0000_i1043" type="#_x0000_t75" style="width:80.25pt;height:19.5pt" o:ole="">
                  <v:imagedata r:id="rId40" o:title=""/>
                </v:shape>
                <o:OLEObject Type="Embed" ProgID="Equation.DSMT4" ShapeID="_x0000_i1043" DrawAspect="Content" ObjectID="_1459930124" r:id="rId4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16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40" w:dyaOrig="279">
                <v:shape id="_x0000_i1044" type="#_x0000_t75" style="width:66pt;height:14.25pt" o:ole="">
                  <v:imagedata r:id="rId42" o:title=""/>
                </v:shape>
                <o:OLEObject Type="Embed" ProgID="Equation.DSMT4" ShapeID="_x0000_i1044" DrawAspect="Content" ObjectID="_1459930125" r:id="rId43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22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680" w:dyaOrig="400">
                <v:shape id="_x0000_i1045" type="#_x0000_t75" style="width:84pt;height:20.25pt" o:ole="">
                  <v:imagedata r:id="rId44" o:title=""/>
                </v:shape>
                <o:OLEObject Type="Embed" ProgID="Equation.DSMT4" ShapeID="_x0000_i1045" DrawAspect="Content" ObjectID="_1459930126" r:id="rId45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13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579" w:dyaOrig="400">
                <v:shape id="_x0000_i1046" type="#_x0000_t75" style="width:77.25pt;height:20.25pt" o:ole="">
                  <v:imagedata r:id="rId46" o:title=""/>
                </v:shape>
                <o:OLEObject Type="Embed" ProgID="Equation.DSMT4" ShapeID="_x0000_i1046" DrawAspect="Content" ObjectID="_1459930127" r:id="rId47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266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20" w:dyaOrig="279">
                <v:shape id="_x0000_i1047" type="#_x0000_t75" style="width:51pt;height:14.25pt" o:ole="">
                  <v:imagedata r:id="rId48" o:title=""/>
                </v:shape>
                <o:OLEObject Type="Embed" ProgID="Equation.DSMT4" ShapeID="_x0000_i1047" DrawAspect="Content" ObjectID="_1459930128" r:id="rId49"/>
              </w:object>
            </w: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 xml:space="preserve"> (gt)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24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60" w:dyaOrig="279">
                <v:shape id="_x0000_i1048" type="#_x0000_t75" style="width:48pt;height:14.25pt" o:ole="">
                  <v:imagedata r:id="rId50" o:title=""/>
                </v:shape>
                <o:OLEObject Type="Embed" ProgID="Equation.DSMT4" ShapeID="_x0000_i1048" DrawAspect="Content" ObjectID="_1459930129" r:id="rId51"/>
              </w:object>
            </w: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380" w:dyaOrig="400">
                <v:shape id="_x0000_i1049" type="#_x0000_t75" style="width:69pt;height:19.5pt" o:ole="">
                  <v:imagedata r:id="rId52" o:title=""/>
                </v:shape>
                <o:OLEObject Type="Embed" ProgID="Equation.DSMT4" ShapeID="_x0000_i1049" DrawAspect="Content" ObjectID="_1459930130" r:id="rId53"/>
              </w:object>
            </w: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380" w:dyaOrig="400">
                <v:shape id="_x0000_i1050" type="#_x0000_t75" style="width:69pt;height:19.5pt" o:ole="">
                  <v:imagedata r:id="rId54" o:title=""/>
                </v:shape>
                <o:OLEObject Type="Embed" ProgID="Equation.DSMT4" ShapeID="_x0000_i1050" DrawAspect="Content" ObjectID="_1459930131" r:id="rId55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16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540" w:dyaOrig="260">
                <v:shape id="_x0000_i1051" type="#_x0000_t75" style="width:77.25pt;height:12.75pt" o:ole="">
                  <v:imagedata r:id="rId56" o:title=""/>
                </v:shape>
                <o:OLEObject Type="Embed" ProgID="Equation.DSMT4" ShapeID="_x0000_i1051" DrawAspect="Content" ObjectID="_1459930132" r:id="rId57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11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800" w:dyaOrig="400">
                <v:shape id="_x0000_i1052" type="#_x0000_t75" style="width:90pt;height:20.25pt" o:ole="">
                  <v:imagedata r:id="rId58" o:title=""/>
                </v:shape>
                <o:OLEObject Type="Embed" ProgID="Equation.DSMT4" ShapeID="_x0000_i1052" DrawAspect="Content" ObjectID="_1459930133" r:id="rId59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165"/>
        </w:trPr>
        <w:tc>
          <w:tcPr>
            <w:tcW w:w="8265" w:type="dxa"/>
            <w:tcBorders>
              <w:top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600" w:dyaOrig="400">
                <v:shape id="_x0000_i1053" type="#_x0000_t75" style="width:80.25pt;height:20.25pt" o:ole="">
                  <v:imagedata r:id="rId60" o:title=""/>
                </v:shape>
                <o:OLEObject Type="Embed" ProgID="Equation.DSMT4" ShapeID="_x0000_i1053" DrawAspect="Content" ObjectID="_1459930134" r:id="rId61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276"/>
        </w:trPr>
        <w:tc>
          <w:tcPr>
            <w:tcW w:w="9921" w:type="dxa"/>
            <w:gridSpan w:val="2"/>
            <w:vAlign w:val="center"/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b. (2 điểm) Chứng minh </w:t>
            </w:r>
            <w:r w:rsidRPr="00F43430">
              <w:rPr>
                <w:rFonts w:eastAsia="Times New Roman" w:cs="Times New Roman"/>
                <w:b/>
                <w:bCs/>
                <w:position w:val="-14"/>
                <w:sz w:val="24"/>
                <w:szCs w:val="24"/>
              </w:rPr>
              <w:object w:dxaOrig="1660" w:dyaOrig="400">
                <v:shape id="_x0000_i1054" type="#_x0000_t75" style="width:83.25pt;height:20.25pt" o:ole="">
                  <v:imagedata r:id="rId62" o:title=""/>
                </v:shape>
                <o:OLEObject Type="Embed" ProgID="Equation.DSMT4" ShapeID="_x0000_i1054" DrawAspect="Content" ObjectID="_1459930135" r:id="rId63"/>
              </w:object>
            </w:r>
          </w:p>
        </w:tc>
      </w:tr>
      <w:tr w:rsidR="00E42BC8" w:rsidRPr="00F43430">
        <w:trPr>
          <w:trHeight w:val="338"/>
        </w:trPr>
        <w:tc>
          <w:tcPr>
            <w:tcW w:w="8265" w:type="dxa"/>
            <w:tcBorders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60" w:dyaOrig="279">
                <v:shape id="_x0000_i1055" type="#_x0000_t75" style="width:53.25pt;height:14.25pt" o:ole="">
                  <v:imagedata r:id="rId64" o:title=""/>
                </v:shape>
                <o:OLEObject Type="Embed" ProgID="Equation.DSMT4" ShapeID="_x0000_i1055" DrawAspect="Content" ObjectID="_1459930136" r:id="rId65"/>
              </w:object>
            </w: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140" w:dyaOrig="400">
                <v:shape id="_x0000_i1056" type="#_x0000_t75" style="width:57pt;height:20.25pt" o:ole="">
                  <v:imagedata r:id="rId66" o:title=""/>
                </v:shape>
                <o:OLEObject Type="Embed" ProgID="Equation.DSMT4" ShapeID="_x0000_i1056" DrawAspect="Content" ObjectID="_1459930137" r:id="rId67"/>
              </w:object>
            </w: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080" w:dyaOrig="400">
                <v:shape id="_x0000_i1057" type="#_x0000_t75" style="width:54pt;height:20.25pt" o:ole="">
                  <v:imagedata r:id="rId68" o:title=""/>
                </v:shape>
                <o:OLEObject Type="Embed" ProgID="Equation.DSMT4" ShapeID="_x0000_i1057" DrawAspect="Content" ObjectID="_1459930138" r:id="rId69"/>
              </w:objec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374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100" w:dyaOrig="279">
                <v:shape id="_x0000_i1058" type="#_x0000_t75" style="width:54.75pt;height:14.25pt" o:ole="">
                  <v:imagedata r:id="rId70" o:title=""/>
                </v:shape>
                <o:OLEObject Type="Embed" ProgID="Equation.DSMT4" ShapeID="_x0000_i1058" DrawAspect="Content" ObjectID="_1459930139" r:id="rId71"/>
              </w:object>
            </w:r>
            <w:r w:rsidRPr="00F43430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1660" w:dyaOrig="440">
                <v:shape id="_x0000_i1059" type="#_x0000_t75" style="width:83.25pt;height:21.75pt" o:ole="">
                  <v:imagedata r:id="rId72" o:title=""/>
                </v:shape>
                <o:OLEObject Type="Embed" ProgID="Equation.DSMT4" ShapeID="_x0000_i1059" DrawAspect="Content" ObjectID="_1459930140" r:id="rId73"/>
              </w:object>
            </w: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F43430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1820" w:dyaOrig="440">
                <v:shape id="_x0000_i1060" type="#_x0000_t75" style="width:89.25pt;height:21.75pt" o:ole="">
                  <v:imagedata r:id="rId74" o:title=""/>
                </v:shape>
                <o:OLEObject Type="Embed" ProgID="Equation.DSMT4" ShapeID="_x0000_i1060" DrawAspect="Content" ObjectID="_1459930141" r:id="rId75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374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20" w:dyaOrig="279">
                <v:shape id="_x0000_i1061" type="#_x0000_t75" style="width:66pt;height:14.25pt" o:ole="">
                  <v:imagedata r:id="rId76" o:title=""/>
                </v:shape>
                <o:OLEObject Type="Embed" ProgID="Equation.DSMT4" ShapeID="_x0000_i1061" DrawAspect="Content" ObjectID="_1459930142" r:id="rId77"/>
              </w:object>
            </w: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640" w:dyaOrig="400">
                <v:shape id="_x0000_i1062" type="#_x0000_t75" style="width:80.25pt;height:20.25pt" o:ole="">
                  <v:imagedata r:id="rId78" o:title=""/>
                </v:shape>
                <o:OLEObject Type="Embed" ProgID="Equation.DSMT4" ShapeID="_x0000_i1062" DrawAspect="Content" ObjectID="_1459930143" r:id="rId79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28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640" w:dyaOrig="400">
                <v:shape id="_x0000_i1063" type="#_x0000_t75" style="width:81pt;height:20.25pt" o:ole="">
                  <v:imagedata r:id="rId80" o:title=""/>
                </v:shape>
                <o:OLEObject Type="Embed" ProgID="Equation.DSMT4" ShapeID="_x0000_i1063" DrawAspect="Content" ObjectID="_1459930144" r:id="rId8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10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480" w:dyaOrig="400">
                <v:shape id="_x0000_i1064" type="#_x0000_t75" style="width:74.25pt;height:20.25pt" o:ole="">
                  <v:imagedata r:id="rId82" o:title=""/>
                </v:shape>
                <o:OLEObject Type="Embed" ProgID="Equation.DSMT4" ShapeID="_x0000_i1064" DrawAspect="Content" ObjectID="_1459930145" r:id="rId83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150"/>
        </w:trPr>
        <w:tc>
          <w:tcPr>
            <w:tcW w:w="8265" w:type="dxa"/>
            <w:tcBorders>
              <w:top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eastAsia="Times New Roman" w:cs="Times New Roman"/>
                <w:b/>
                <w:bCs/>
                <w:position w:val="-14"/>
                <w:sz w:val="24"/>
                <w:szCs w:val="24"/>
              </w:rPr>
              <w:object w:dxaOrig="1960" w:dyaOrig="400">
                <v:shape id="_x0000_i1065" type="#_x0000_t75" style="width:96pt;height:20.25pt" o:ole="">
                  <v:imagedata r:id="rId84" o:title=""/>
                </v:shape>
                <o:OLEObject Type="Embed" ProgID="Equation.DSMT4" ShapeID="_x0000_i1065" DrawAspect="Content" ObjectID="_1459930146" r:id="rId85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338"/>
        </w:trPr>
        <w:tc>
          <w:tcPr>
            <w:tcW w:w="9921" w:type="dxa"/>
            <w:gridSpan w:val="2"/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c. (1.5 điểm) Tính góc giữa </w:t>
            </w: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và mặt phẳng </w:t>
            </w:r>
            <w:r w:rsidRPr="00F43430">
              <w:rPr>
                <w:rFonts w:eastAsia="Times New Roman" w:cs="Times New Roman"/>
                <w:b/>
                <w:bCs/>
                <w:position w:val="-14"/>
                <w:sz w:val="24"/>
                <w:szCs w:val="24"/>
              </w:rPr>
              <w:object w:dxaOrig="800" w:dyaOrig="400">
                <v:shape id="_x0000_i1066" type="#_x0000_t75" style="width:39.75pt;height:20.25pt" o:ole="">
                  <v:imagedata r:id="rId13" o:title=""/>
                </v:shape>
                <o:OLEObject Type="Embed" ProgID="Equation.DSMT4" ShapeID="_x0000_i1066" DrawAspect="Content" ObjectID="_1459930147" r:id="rId86"/>
              </w:object>
            </w:r>
          </w:p>
        </w:tc>
      </w:tr>
      <w:tr w:rsidR="00E42BC8" w:rsidRPr="00F43430">
        <w:trPr>
          <w:trHeight w:val="311"/>
        </w:trPr>
        <w:tc>
          <w:tcPr>
            <w:tcW w:w="8265" w:type="dxa"/>
            <w:tcBorders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 xml:space="preserve">HA là hình chiếu của SA trên mặt phẳng </w:t>
            </w:r>
            <w:r w:rsidRPr="00F43430">
              <w:rPr>
                <w:rFonts w:eastAsia="Times New Roman" w:cs="Times New Roman"/>
                <w:b/>
                <w:bCs/>
                <w:position w:val="-14"/>
                <w:sz w:val="24"/>
                <w:szCs w:val="24"/>
              </w:rPr>
              <w:object w:dxaOrig="800" w:dyaOrig="400">
                <v:shape id="_x0000_i1067" type="#_x0000_t75" style="width:39.75pt;height:20.25pt" o:ole="">
                  <v:imagedata r:id="rId13" o:title=""/>
                </v:shape>
                <o:OLEObject Type="Embed" ProgID="Equation.DSMT4" ShapeID="_x0000_i1067" DrawAspect="Content" ObjectID="_1459930148" r:id="rId87"/>
              </w:objec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35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3660" w:dyaOrig="480">
                <v:shape id="_x0000_i1068" type="#_x0000_t75" style="width:183pt;height:24pt" o:ole="">
                  <v:imagedata r:id="rId88" o:title=""/>
                </v:shape>
                <o:OLEObject Type="Embed" ProgID="Equation.DSMT4" ShapeID="_x0000_i1068" DrawAspect="Content" ObjectID="_1459930149" r:id="rId89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8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3960" w:dyaOrig="680">
                <v:shape id="_x0000_i1069" type="#_x0000_t75" style="width:198pt;height:33.75pt" o:ole="">
                  <v:imagedata r:id="rId90" o:title=""/>
                </v:shape>
                <o:OLEObject Type="Embed" ProgID="Equation.DSMT4" ShapeID="_x0000_i1069" DrawAspect="Content" ObjectID="_1459930150" r:id="rId9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195"/>
        </w:trPr>
        <w:tc>
          <w:tcPr>
            <w:tcW w:w="8265" w:type="dxa"/>
            <w:tcBorders>
              <w:top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3320" w:dyaOrig="620">
                <v:shape id="_x0000_i1070" type="#_x0000_t75" style="width:164.25pt;height:30.75pt" o:ole="">
                  <v:imagedata r:id="rId92" o:title=""/>
                </v:shape>
                <o:OLEObject Type="Embed" ProgID="Equation.DSMT4" ShapeID="_x0000_i1070" DrawAspect="Content" ObjectID="_1459930151" r:id="rId93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E42BC8" w:rsidRPr="00F43430">
        <w:trPr>
          <w:trHeight w:val="338"/>
        </w:trPr>
        <w:tc>
          <w:tcPr>
            <w:tcW w:w="9921" w:type="dxa"/>
            <w:gridSpan w:val="2"/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d. (1.5 điểm) Tính khoảng cách từ A đến mặt phẳng </w:t>
            </w:r>
            <w:r w:rsidRPr="00F43430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800" w:dyaOrig="400">
                <v:shape id="_x0000_i1071" type="#_x0000_t75" style="width:39.75pt;height:20.25pt" o:ole="">
                  <v:imagedata r:id="rId94" o:title=""/>
                </v:shape>
                <o:OLEObject Type="Embed" ProgID="Equation.DSMT4" ShapeID="_x0000_i1071" DrawAspect="Content" ObjectID="_1459930152" r:id="rId95"/>
              </w:object>
            </w: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Từ đó hãy tính khoảng cách giữa hai đường thẳng AD và SO</w:t>
            </w:r>
          </w:p>
        </w:tc>
      </w:tr>
      <w:tr w:rsidR="00E42BC8" w:rsidRPr="00F43430">
        <w:trPr>
          <w:trHeight w:val="311"/>
        </w:trPr>
        <w:tc>
          <w:tcPr>
            <w:tcW w:w="8265" w:type="dxa"/>
            <w:tcBorders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sz w:val="24"/>
                <w:szCs w:val="24"/>
              </w:rPr>
              <w:t>Dựng đường cao AK trong tam giá SAM.</w: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35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2900" w:dyaOrig="720">
                <v:shape id="_x0000_i1072" type="#_x0000_t75" style="width:141.75pt;height:36pt" o:ole="">
                  <v:imagedata r:id="rId96" o:title=""/>
                </v:shape>
                <o:OLEObject Type="Embed" ProgID="Equation.DSMT4" ShapeID="_x0000_i1072" DrawAspect="Content" ObjectID="_1459930153" r:id="rId97"/>
              </w:object>
            </w: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2260" w:dyaOrig="400">
                <v:shape id="_x0000_i1073" type="#_x0000_t75" style="width:113.25pt;height:20.25pt" o:ole="">
                  <v:imagedata r:id="rId98" o:title=""/>
                </v:shape>
                <o:OLEObject Type="Embed" ProgID="Equation.DSMT4" ShapeID="_x0000_i1073" DrawAspect="Content" ObjectID="_1459930154" r:id="rId99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8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580" w:dyaOrig="620">
                <v:shape id="_x0000_i1074" type="#_x0000_t75" style="width:129pt;height:30.75pt" o:ole="">
                  <v:imagedata r:id="rId100" o:title=""/>
                </v:shape>
                <o:OLEObject Type="Embed" ProgID="Equation.DSMT4" ShapeID="_x0000_i1074" DrawAspect="Content" ObjectID="_1459930155" r:id="rId10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15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1400" w:dyaOrig="720">
                <v:shape id="_x0000_i1075" type="#_x0000_t75" style="width:68.25pt;height:36pt" o:ole="">
                  <v:imagedata r:id="rId102" o:title=""/>
                </v:shape>
                <o:OLEObject Type="Embed" ProgID="Equation.DSMT4" ShapeID="_x0000_i1075" DrawAspect="Content" ObjectID="_1459930156" r:id="rId103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293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4160" w:dyaOrig="400">
                <v:shape id="_x0000_i1076" type="#_x0000_t75" style="width:206.25pt;height:20.25pt" o:ole="">
                  <v:imagedata r:id="rId104" o:title=""/>
                </v:shape>
                <o:OLEObject Type="Embed" ProgID="Equation.DSMT4" ShapeID="_x0000_i1076" DrawAspect="Content" ObjectID="_1459930157" r:id="rId105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42BC8" w:rsidRPr="00F43430">
        <w:trPr>
          <w:trHeight w:val="760"/>
        </w:trPr>
        <w:tc>
          <w:tcPr>
            <w:tcW w:w="8265" w:type="dxa"/>
            <w:tcBorders>
              <w:top w:val="dotted" w:sz="4" w:space="0" w:color="auto"/>
            </w:tcBorders>
          </w:tcPr>
          <w:p w:rsidR="00E42BC8" w:rsidRPr="00F43430" w:rsidRDefault="00E42BC8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430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5460" w:dyaOrig="720">
                <v:shape id="_x0000_i1077" type="#_x0000_t75" style="width:273pt;height:36pt" o:ole="">
                  <v:imagedata r:id="rId106" o:title=""/>
                </v:shape>
                <o:OLEObject Type="Embed" ProgID="Equation.DSMT4" ShapeID="_x0000_i1077" DrawAspect="Content" ObjectID="_1459930158" r:id="rId107"/>
              </w:object>
            </w:r>
            <w:bookmarkStart w:id="0" w:name="_GoBack"/>
            <w:bookmarkEnd w:id="0"/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E42BC8" w:rsidRPr="00F43430" w:rsidRDefault="00E42BC8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</w:tbl>
    <w:p w:rsidR="00E42BC8" w:rsidRPr="004264FD" w:rsidRDefault="00E42BC8" w:rsidP="009F317F">
      <w:pPr>
        <w:spacing w:after="0" w:line="240" w:lineRule="auto"/>
      </w:pPr>
    </w:p>
    <w:sectPr w:rsidR="00E42BC8" w:rsidRPr="004264FD" w:rsidSect="009F317F">
      <w:pgSz w:w="11907" w:h="16840" w:code="9"/>
      <w:pgMar w:top="426" w:right="567" w:bottom="1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A0604A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D4191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04FCF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E4D5E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E387D"/>
    <w:multiLevelType w:val="hybridMultilevel"/>
    <w:tmpl w:val="D5E43236"/>
    <w:lvl w:ilvl="0" w:tplc="A40C121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4"/>
  </w:num>
  <w:num w:numId="5">
    <w:abstractNumId w:val="16"/>
  </w:num>
  <w:num w:numId="6">
    <w:abstractNumId w:val="10"/>
  </w:num>
  <w:num w:numId="7">
    <w:abstractNumId w:val="15"/>
  </w:num>
  <w:num w:numId="8">
    <w:abstractNumId w:val="0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7"/>
  </w:num>
  <w:num w:numId="14">
    <w:abstractNumId w:val="14"/>
  </w:num>
  <w:num w:numId="15">
    <w:abstractNumId w:val="3"/>
  </w:num>
  <w:num w:numId="16">
    <w:abstractNumId w:val="12"/>
  </w:num>
  <w:num w:numId="17">
    <w:abstractNumId w:val="17"/>
  </w:num>
  <w:num w:numId="18">
    <w:abstractNumId w:val="11"/>
  </w:num>
  <w:num w:numId="19">
    <w:abstractNumId w:val="6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43203"/>
    <w:rsid w:val="000741EF"/>
    <w:rsid w:val="000B2CAD"/>
    <w:rsid w:val="000E4BE9"/>
    <w:rsid w:val="000E5F3A"/>
    <w:rsid w:val="00101173"/>
    <w:rsid w:val="001014F3"/>
    <w:rsid w:val="00107750"/>
    <w:rsid w:val="00125030"/>
    <w:rsid w:val="00170F49"/>
    <w:rsid w:val="00176682"/>
    <w:rsid w:val="001874E8"/>
    <w:rsid w:val="001A1FEE"/>
    <w:rsid w:val="001B134C"/>
    <w:rsid w:val="001B22D3"/>
    <w:rsid w:val="001B4A9C"/>
    <w:rsid w:val="001B7C8C"/>
    <w:rsid w:val="001E149E"/>
    <w:rsid w:val="00225A70"/>
    <w:rsid w:val="00234E88"/>
    <w:rsid w:val="00260888"/>
    <w:rsid w:val="0026265D"/>
    <w:rsid w:val="002648BF"/>
    <w:rsid w:val="00281333"/>
    <w:rsid w:val="002922F0"/>
    <w:rsid w:val="002A5F9A"/>
    <w:rsid w:val="002B675D"/>
    <w:rsid w:val="002F2F53"/>
    <w:rsid w:val="003042E6"/>
    <w:rsid w:val="00321D92"/>
    <w:rsid w:val="00353F60"/>
    <w:rsid w:val="00382332"/>
    <w:rsid w:val="003B5511"/>
    <w:rsid w:val="003C46DA"/>
    <w:rsid w:val="00416686"/>
    <w:rsid w:val="004264FD"/>
    <w:rsid w:val="0043760D"/>
    <w:rsid w:val="00446FDD"/>
    <w:rsid w:val="00450965"/>
    <w:rsid w:val="00454F44"/>
    <w:rsid w:val="004953F3"/>
    <w:rsid w:val="004A0A69"/>
    <w:rsid w:val="004D0C44"/>
    <w:rsid w:val="004D47A8"/>
    <w:rsid w:val="004F2E5D"/>
    <w:rsid w:val="0050460F"/>
    <w:rsid w:val="00506BC6"/>
    <w:rsid w:val="00527552"/>
    <w:rsid w:val="00541335"/>
    <w:rsid w:val="005438A1"/>
    <w:rsid w:val="00577E11"/>
    <w:rsid w:val="005A69CF"/>
    <w:rsid w:val="00600CBB"/>
    <w:rsid w:val="006054AE"/>
    <w:rsid w:val="006301A5"/>
    <w:rsid w:val="00632297"/>
    <w:rsid w:val="00635302"/>
    <w:rsid w:val="00673F83"/>
    <w:rsid w:val="0069781D"/>
    <w:rsid w:val="006B0240"/>
    <w:rsid w:val="006C7784"/>
    <w:rsid w:val="006F186E"/>
    <w:rsid w:val="0071244B"/>
    <w:rsid w:val="007E1CBF"/>
    <w:rsid w:val="007F574B"/>
    <w:rsid w:val="00874D4E"/>
    <w:rsid w:val="0089769E"/>
    <w:rsid w:val="008A64FC"/>
    <w:rsid w:val="008D3EC7"/>
    <w:rsid w:val="00997541"/>
    <w:rsid w:val="009B619E"/>
    <w:rsid w:val="009C4FB0"/>
    <w:rsid w:val="009F317F"/>
    <w:rsid w:val="00A10A0D"/>
    <w:rsid w:val="00A1179A"/>
    <w:rsid w:val="00AA0A03"/>
    <w:rsid w:val="00AC7D3C"/>
    <w:rsid w:val="00AE511C"/>
    <w:rsid w:val="00AF16D3"/>
    <w:rsid w:val="00B1021D"/>
    <w:rsid w:val="00B17BE6"/>
    <w:rsid w:val="00B3555C"/>
    <w:rsid w:val="00B37873"/>
    <w:rsid w:val="00B4484B"/>
    <w:rsid w:val="00B57620"/>
    <w:rsid w:val="00B60571"/>
    <w:rsid w:val="00B7294B"/>
    <w:rsid w:val="00BA4E92"/>
    <w:rsid w:val="00BB0431"/>
    <w:rsid w:val="00BB5249"/>
    <w:rsid w:val="00BC3D6B"/>
    <w:rsid w:val="00BD274C"/>
    <w:rsid w:val="00BD429A"/>
    <w:rsid w:val="00C36F08"/>
    <w:rsid w:val="00C40007"/>
    <w:rsid w:val="00C64F8D"/>
    <w:rsid w:val="00CB00A9"/>
    <w:rsid w:val="00CB2585"/>
    <w:rsid w:val="00CC76B6"/>
    <w:rsid w:val="00D15EDF"/>
    <w:rsid w:val="00D92ECA"/>
    <w:rsid w:val="00DA3801"/>
    <w:rsid w:val="00DA725B"/>
    <w:rsid w:val="00DD3303"/>
    <w:rsid w:val="00DD484A"/>
    <w:rsid w:val="00DE63E7"/>
    <w:rsid w:val="00DE75A4"/>
    <w:rsid w:val="00DE77D2"/>
    <w:rsid w:val="00E062F1"/>
    <w:rsid w:val="00E15BFC"/>
    <w:rsid w:val="00E37F66"/>
    <w:rsid w:val="00E42BC8"/>
    <w:rsid w:val="00E42FC7"/>
    <w:rsid w:val="00F038BF"/>
    <w:rsid w:val="00F11BC1"/>
    <w:rsid w:val="00F43430"/>
    <w:rsid w:val="00F80D52"/>
    <w:rsid w:val="00F90646"/>
    <w:rsid w:val="00FA0C69"/>
    <w:rsid w:val="00FA2CE6"/>
    <w:rsid w:val="00FA5B5D"/>
    <w:rsid w:val="00FB603D"/>
    <w:rsid w:val="00FD64EC"/>
    <w:rsid w:val="00FE27E5"/>
    <w:rsid w:val="00FF4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30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8.wmf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6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1.bin"/><Relationship Id="rId108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png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50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9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854</TotalTime>
  <Pages>3</Pages>
  <Words>448</Words>
  <Characters>2556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82</cp:revision>
  <cp:lastPrinted>2014-04-25T04:20:00Z</cp:lastPrinted>
  <dcterms:created xsi:type="dcterms:W3CDTF">2013-09-13T03:52:00Z</dcterms:created>
  <dcterms:modified xsi:type="dcterms:W3CDTF">2014-04-25T04:21:00Z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